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17" w:rsidRPr="008D1C17" w:rsidRDefault="008D1C17" w:rsidP="008D1C17">
      <w:pPr>
        <w:jc w:val="both"/>
        <w:rPr>
          <w:rFonts w:ascii="Times New Roman" w:hAnsi="Times New Roman"/>
          <w:b/>
          <w:lang w:val="cs-CZ"/>
        </w:rPr>
      </w:pPr>
      <w:r w:rsidRPr="008D1C17">
        <w:rPr>
          <w:rFonts w:ascii="Times New Roman" w:hAnsi="Times New Roman"/>
          <w:b/>
          <w:lang w:val="cs-CZ"/>
        </w:rPr>
        <w:t xml:space="preserve">Ceník ubytování Penzion a camping Muzeum Lesná </w:t>
      </w:r>
    </w:p>
    <w:p w:rsidR="008D1C17" w:rsidRPr="008D1C17" w:rsidRDefault="008D1C17" w:rsidP="008D1C17">
      <w:pPr>
        <w:jc w:val="both"/>
        <w:rPr>
          <w:rFonts w:ascii="Times New Roman" w:hAnsi="Times New Roman"/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2838"/>
        <w:gridCol w:w="2839"/>
        <w:gridCol w:w="2839"/>
      </w:tblGrid>
      <w:tr w:rsidR="008D1C17" w:rsidRPr="008D1C17" w:rsidTr="00964532">
        <w:tc>
          <w:tcPr>
            <w:tcW w:w="283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typ ubytování</w:t>
            </w:r>
          </w:p>
        </w:tc>
        <w:tc>
          <w:tcPr>
            <w:tcW w:w="2839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dospělí/den</w:t>
            </w:r>
          </w:p>
        </w:tc>
        <w:tc>
          <w:tcPr>
            <w:tcW w:w="2839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děti do 12 let/den</w:t>
            </w:r>
          </w:p>
        </w:tc>
      </w:tr>
      <w:tr w:rsidR="008D1C17" w:rsidRPr="008D1C17" w:rsidTr="00964532">
        <w:tc>
          <w:tcPr>
            <w:tcW w:w="283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 xml:space="preserve">apartmá </w:t>
            </w:r>
            <w:proofErr w:type="spellStart"/>
            <w:r w:rsidRPr="008D1C17">
              <w:rPr>
                <w:rFonts w:ascii="Times New Roman" w:hAnsi="Times New Roman"/>
                <w:lang w:val="cs-CZ"/>
              </w:rPr>
              <w:t>Classic</w:t>
            </w:r>
            <w:proofErr w:type="spellEnd"/>
          </w:p>
        </w:tc>
        <w:tc>
          <w:tcPr>
            <w:tcW w:w="2839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390 Kč</w:t>
            </w:r>
          </w:p>
        </w:tc>
        <w:tc>
          <w:tcPr>
            <w:tcW w:w="2839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250 Kč</w:t>
            </w:r>
          </w:p>
        </w:tc>
      </w:tr>
      <w:tr w:rsidR="008D1C17" w:rsidRPr="008D1C17" w:rsidTr="00964532">
        <w:tc>
          <w:tcPr>
            <w:tcW w:w="283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apartmá LUX</w:t>
            </w:r>
          </w:p>
        </w:tc>
        <w:tc>
          <w:tcPr>
            <w:tcW w:w="2839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450 Kč</w:t>
            </w:r>
          </w:p>
        </w:tc>
        <w:tc>
          <w:tcPr>
            <w:tcW w:w="2839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400 Kč</w:t>
            </w:r>
          </w:p>
        </w:tc>
      </w:tr>
      <w:tr w:rsidR="008D1C17" w:rsidRPr="008D1C17" w:rsidTr="00964532">
        <w:tc>
          <w:tcPr>
            <w:tcW w:w="283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chatky</w:t>
            </w:r>
          </w:p>
        </w:tc>
        <w:tc>
          <w:tcPr>
            <w:tcW w:w="2839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200 Kč</w:t>
            </w:r>
          </w:p>
        </w:tc>
        <w:tc>
          <w:tcPr>
            <w:tcW w:w="2839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150 Kč</w:t>
            </w:r>
          </w:p>
        </w:tc>
      </w:tr>
      <w:tr w:rsidR="008D1C17" w:rsidRPr="008D1C17" w:rsidTr="00964532">
        <w:tc>
          <w:tcPr>
            <w:tcW w:w="283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 xml:space="preserve">pokoje </w:t>
            </w:r>
            <w:proofErr w:type="spellStart"/>
            <w:r w:rsidRPr="008D1C17">
              <w:rPr>
                <w:rFonts w:ascii="Times New Roman" w:hAnsi="Times New Roman"/>
                <w:lang w:val="cs-CZ"/>
              </w:rPr>
              <w:t>Tourist</w:t>
            </w:r>
            <w:proofErr w:type="spellEnd"/>
          </w:p>
        </w:tc>
        <w:tc>
          <w:tcPr>
            <w:tcW w:w="2839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300 Kč</w:t>
            </w:r>
          </w:p>
        </w:tc>
        <w:tc>
          <w:tcPr>
            <w:tcW w:w="2839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250 Kč</w:t>
            </w:r>
          </w:p>
        </w:tc>
      </w:tr>
    </w:tbl>
    <w:p w:rsidR="008D1C17" w:rsidRPr="008D1C17" w:rsidRDefault="008D1C17" w:rsidP="008D1C17">
      <w:pPr>
        <w:jc w:val="both"/>
        <w:rPr>
          <w:rFonts w:ascii="Times New Roman" w:hAnsi="Times New Roman"/>
          <w:lang w:val="cs-CZ"/>
        </w:rPr>
      </w:pPr>
      <w:r w:rsidRPr="008D1C17">
        <w:rPr>
          <w:rFonts w:ascii="Times New Roman" w:hAnsi="Times New Roman"/>
          <w:lang w:val="cs-CZ"/>
        </w:rPr>
        <w:t>týdenní polopenze 150 Kč/den (snídaně švédský stůl, večeře s možností výběru)</w:t>
      </w:r>
    </w:p>
    <w:p w:rsidR="008D1C17" w:rsidRPr="008D1C17" w:rsidRDefault="008D1C17" w:rsidP="008D1C17">
      <w:pPr>
        <w:jc w:val="both"/>
        <w:rPr>
          <w:rFonts w:ascii="Times New Roman" w:hAnsi="Times New Roman"/>
          <w:lang w:val="cs-CZ"/>
        </w:rPr>
      </w:pPr>
      <w:r w:rsidRPr="008D1C17">
        <w:rPr>
          <w:rFonts w:ascii="Times New Roman" w:hAnsi="Times New Roman"/>
          <w:lang w:val="cs-CZ"/>
        </w:rPr>
        <w:t>Pozn. Při ubytování pouze na jednu noc příplatek 40 % k ceně pokoje nebo apartmá, 100 Kč/osoba k ceně chatky. Mimo prázdniny jsou možné jakkoliv dlouhé pobyty dle volných kapacit.</w:t>
      </w:r>
    </w:p>
    <w:p w:rsidR="008D1C17" w:rsidRPr="008D1C17" w:rsidRDefault="008D1C17" w:rsidP="008D1C17">
      <w:pPr>
        <w:jc w:val="both"/>
        <w:rPr>
          <w:rFonts w:ascii="Times New Roman" w:hAnsi="Times New Roman"/>
          <w:lang w:val="cs-CZ"/>
        </w:rPr>
      </w:pPr>
    </w:p>
    <w:p w:rsidR="008D1C17" w:rsidRPr="008D1C17" w:rsidRDefault="008D1C17" w:rsidP="008D1C17">
      <w:pPr>
        <w:jc w:val="both"/>
        <w:rPr>
          <w:rFonts w:ascii="Times New Roman" w:hAnsi="Times New Roman"/>
          <w:lang w:val="cs-CZ"/>
        </w:rPr>
      </w:pPr>
      <w:r w:rsidRPr="008D1C17">
        <w:rPr>
          <w:rFonts w:ascii="Times New Roman" w:hAnsi="Times New Roman"/>
          <w:lang w:val="cs-CZ"/>
        </w:rPr>
        <w:t>Týdenní prázdninové pobyty s polopenzí</w:t>
      </w:r>
    </w:p>
    <w:tbl>
      <w:tblPr>
        <w:tblStyle w:val="Mkatabulky"/>
        <w:tblW w:w="0" w:type="auto"/>
        <w:tblLook w:val="04A0"/>
      </w:tblPr>
      <w:tblGrid>
        <w:gridCol w:w="2838"/>
        <w:gridCol w:w="2839"/>
        <w:gridCol w:w="2839"/>
      </w:tblGrid>
      <w:tr w:rsidR="008D1C17" w:rsidRPr="008D1C17" w:rsidTr="00964532">
        <w:tc>
          <w:tcPr>
            <w:tcW w:w="283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typ ubytování</w:t>
            </w:r>
          </w:p>
        </w:tc>
        <w:tc>
          <w:tcPr>
            <w:tcW w:w="2839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dospělí/týden</w:t>
            </w:r>
          </w:p>
        </w:tc>
        <w:tc>
          <w:tcPr>
            <w:tcW w:w="2839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děti do 12 let/týden</w:t>
            </w:r>
          </w:p>
        </w:tc>
      </w:tr>
      <w:tr w:rsidR="008D1C17" w:rsidRPr="008D1C17" w:rsidTr="00964532">
        <w:tc>
          <w:tcPr>
            <w:tcW w:w="283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 xml:space="preserve">apartmá </w:t>
            </w:r>
            <w:proofErr w:type="spellStart"/>
            <w:r w:rsidRPr="008D1C17">
              <w:rPr>
                <w:rFonts w:ascii="Times New Roman" w:hAnsi="Times New Roman"/>
                <w:lang w:val="cs-CZ"/>
              </w:rPr>
              <w:t>Classic</w:t>
            </w:r>
            <w:proofErr w:type="spellEnd"/>
          </w:p>
        </w:tc>
        <w:tc>
          <w:tcPr>
            <w:tcW w:w="2839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3 780 Kč</w:t>
            </w:r>
          </w:p>
        </w:tc>
        <w:tc>
          <w:tcPr>
            <w:tcW w:w="2839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3 430 Kč</w:t>
            </w:r>
          </w:p>
        </w:tc>
      </w:tr>
      <w:tr w:rsidR="008D1C17" w:rsidRPr="008D1C17" w:rsidTr="00964532">
        <w:tc>
          <w:tcPr>
            <w:tcW w:w="283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apartmá LUX</w:t>
            </w:r>
          </w:p>
        </w:tc>
        <w:tc>
          <w:tcPr>
            <w:tcW w:w="2839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4 150 Kč</w:t>
            </w:r>
          </w:p>
        </w:tc>
        <w:tc>
          <w:tcPr>
            <w:tcW w:w="2839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3 800 Kč</w:t>
            </w:r>
          </w:p>
        </w:tc>
      </w:tr>
      <w:tr w:rsidR="008D1C17" w:rsidRPr="008D1C17" w:rsidTr="00964532">
        <w:tc>
          <w:tcPr>
            <w:tcW w:w="283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chatky</w:t>
            </w:r>
          </w:p>
        </w:tc>
        <w:tc>
          <w:tcPr>
            <w:tcW w:w="2839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2 450 Kč</w:t>
            </w:r>
          </w:p>
        </w:tc>
        <w:tc>
          <w:tcPr>
            <w:tcW w:w="2839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2 100 Kč</w:t>
            </w:r>
          </w:p>
        </w:tc>
      </w:tr>
      <w:tr w:rsidR="008D1C17" w:rsidRPr="008D1C17" w:rsidTr="00964532">
        <w:tc>
          <w:tcPr>
            <w:tcW w:w="283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 xml:space="preserve">pokoje </w:t>
            </w:r>
            <w:proofErr w:type="spellStart"/>
            <w:r w:rsidRPr="008D1C17">
              <w:rPr>
                <w:rFonts w:ascii="Times New Roman" w:hAnsi="Times New Roman"/>
                <w:lang w:val="cs-CZ"/>
              </w:rPr>
              <w:t>Tourist</w:t>
            </w:r>
            <w:proofErr w:type="spellEnd"/>
          </w:p>
        </w:tc>
        <w:tc>
          <w:tcPr>
            <w:tcW w:w="2839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3 150 Kč</w:t>
            </w:r>
          </w:p>
        </w:tc>
        <w:tc>
          <w:tcPr>
            <w:tcW w:w="2839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2 800 Kč</w:t>
            </w:r>
          </w:p>
        </w:tc>
      </w:tr>
    </w:tbl>
    <w:p w:rsidR="008D1C17" w:rsidRPr="008D1C17" w:rsidRDefault="008D1C17" w:rsidP="008D1C17">
      <w:pPr>
        <w:jc w:val="both"/>
        <w:rPr>
          <w:rFonts w:ascii="Times New Roman" w:hAnsi="Times New Roman"/>
          <w:lang w:val="cs-CZ"/>
        </w:rPr>
      </w:pPr>
    </w:p>
    <w:p w:rsidR="008D1C17" w:rsidRPr="008D1C17" w:rsidRDefault="008D1C17" w:rsidP="008D1C17">
      <w:pPr>
        <w:jc w:val="both"/>
        <w:rPr>
          <w:rFonts w:ascii="Times New Roman" w:hAnsi="Times New Roman"/>
          <w:lang w:val="cs-CZ"/>
        </w:rPr>
      </w:pPr>
      <w:r w:rsidRPr="008D1C17">
        <w:rPr>
          <w:rFonts w:ascii="Times New Roman" w:hAnsi="Times New Roman"/>
          <w:lang w:val="cs-CZ"/>
        </w:rPr>
        <w:t>Základní ceny týdenních prázdninových pobytů s polopenzí platí při obsazení 4 lůžek.</w:t>
      </w:r>
    </w:p>
    <w:p w:rsidR="008D1C17" w:rsidRPr="008D1C17" w:rsidRDefault="008D1C17" w:rsidP="008D1C17">
      <w:pPr>
        <w:jc w:val="both"/>
        <w:rPr>
          <w:rFonts w:ascii="Times New Roman" w:hAnsi="Times New Roman"/>
          <w:lang w:val="cs-CZ"/>
        </w:rPr>
      </w:pPr>
      <w:r w:rsidRPr="008D1C17">
        <w:rPr>
          <w:rFonts w:ascii="Times New Roman" w:hAnsi="Times New Roman"/>
          <w:lang w:val="cs-CZ"/>
        </w:rPr>
        <w:t>Při obsazení pouze 2 lůžek je celkové navýšení 25%, při obsazení 3 lůžek 10% ze základní ceny.</w:t>
      </w:r>
    </w:p>
    <w:p w:rsidR="008D1C17" w:rsidRPr="008D1C17" w:rsidRDefault="008D1C17" w:rsidP="008D1C17">
      <w:pPr>
        <w:jc w:val="both"/>
        <w:rPr>
          <w:rFonts w:ascii="Times New Roman" w:hAnsi="Times New Roman"/>
          <w:lang w:val="cs-CZ"/>
        </w:rPr>
      </w:pPr>
      <w:r w:rsidRPr="008D1C17">
        <w:rPr>
          <w:rFonts w:ascii="Times New Roman" w:hAnsi="Times New Roman"/>
          <w:lang w:val="cs-CZ"/>
        </w:rPr>
        <w:t xml:space="preserve">O prázdninách poskytujeme pouze týdenní pobyty s polopenzí od soboty do soboty. Kapacita jednotlivých typů ubytování je 12 lůžek apartmány </w:t>
      </w:r>
      <w:proofErr w:type="spellStart"/>
      <w:r w:rsidRPr="008D1C17">
        <w:rPr>
          <w:rFonts w:ascii="Times New Roman" w:hAnsi="Times New Roman"/>
          <w:lang w:val="cs-CZ"/>
        </w:rPr>
        <w:t>Classic</w:t>
      </w:r>
      <w:proofErr w:type="spellEnd"/>
      <w:r w:rsidRPr="008D1C17">
        <w:rPr>
          <w:rFonts w:ascii="Times New Roman" w:hAnsi="Times New Roman"/>
          <w:lang w:val="cs-CZ"/>
        </w:rPr>
        <w:t xml:space="preserve">,12 lůžek apartmány LUX, 30 lůžek v chatkách a 8 lůžek pokoje </w:t>
      </w:r>
      <w:proofErr w:type="spellStart"/>
      <w:r w:rsidRPr="008D1C17">
        <w:rPr>
          <w:rFonts w:ascii="Times New Roman" w:hAnsi="Times New Roman"/>
          <w:lang w:val="cs-CZ"/>
        </w:rPr>
        <w:t>Tourist</w:t>
      </w:r>
      <w:proofErr w:type="spellEnd"/>
      <w:r w:rsidRPr="008D1C17">
        <w:rPr>
          <w:rFonts w:ascii="Times New Roman" w:hAnsi="Times New Roman"/>
          <w:lang w:val="cs-CZ"/>
        </w:rPr>
        <w:t>.</w:t>
      </w:r>
    </w:p>
    <w:p w:rsidR="008D1C17" w:rsidRPr="008D1C17" w:rsidRDefault="008D1C17" w:rsidP="008D1C17">
      <w:pPr>
        <w:jc w:val="both"/>
        <w:rPr>
          <w:rFonts w:ascii="Times New Roman" w:hAnsi="Times New Roman"/>
          <w:lang w:val="cs-CZ"/>
        </w:rPr>
      </w:pPr>
    </w:p>
    <w:p w:rsidR="008D1C17" w:rsidRPr="008D1C17" w:rsidRDefault="008D1C17" w:rsidP="008D1C17">
      <w:pPr>
        <w:jc w:val="both"/>
        <w:rPr>
          <w:rFonts w:ascii="Times New Roman" w:hAnsi="Times New Roman"/>
          <w:lang w:val="cs-CZ"/>
        </w:rPr>
      </w:pPr>
      <w:r w:rsidRPr="008D1C17">
        <w:rPr>
          <w:rFonts w:ascii="Times New Roman" w:hAnsi="Times New Roman"/>
          <w:lang w:val="cs-CZ"/>
        </w:rPr>
        <w:t>Camping</w:t>
      </w:r>
    </w:p>
    <w:tbl>
      <w:tblPr>
        <w:tblStyle w:val="Mkatabulky"/>
        <w:tblW w:w="0" w:type="auto"/>
        <w:tblLook w:val="04A0"/>
      </w:tblPr>
      <w:tblGrid>
        <w:gridCol w:w="4258"/>
        <w:gridCol w:w="4258"/>
      </w:tblGrid>
      <w:tr w:rsidR="008D1C17" w:rsidRPr="008D1C17" w:rsidTr="00964532">
        <w:tc>
          <w:tcPr>
            <w:tcW w:w="425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 xml:space="preserve">dospělí </w:t>
            </w:r>
          </w:p>
        </w:tc>
        <w:tc>
          <w:tcPr>
            <w:tcW w:w="425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80 Kč/den</w:t>
            </w:r>
          </w:p>
        </w:tc>
      </w:tr>
      <w:tr w:rsidR="008D1C17" w:rsidRPr="008D1C17" w:rsidTr="00964532">
        <w:tc>
          <w:tcPr>
            <w:tcW w:w="425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 xml:space="preserve">děti do 12 let </w:t>
            </w:r>
          </w:p>
        </w:tc>
        <w:tc>
          <w:tcPr>
            <w:tcW w:w="425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60 Kč/den</w:t>
            </w:r>
          </w:p>
        </w:tc>
      </w:tr>
      <w:tr w:rsidR="008D1C17" w:rsidRPr="008D1C17" w:rsidTr="00964532">
        <w:tc>
          <w:tcPr>
            <w:tcW w:w="425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stan pro 2 osoby</w:t>
            </w:r>
          </w:p>
        </w:tc>
        <w:tc>
          <w:tcPr>
            <w:tcW w:w="425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60 Kč/den</w:t>
            </w:r>
          </w:p>
        </w:tc>
      </w:tr>
      <w:tr w:rsidR="008D1C17" w:rsidRPr="008D1C17" w:rsidTr="00964532">
        <w:tc>
          <w:tcPr>
            <w:tcW w:w="425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stan pro 3 a více osob</w:t>
            </w:r>
          </w:p>
        </w:tc>
        <w:tc>
          <w:tcPr>
            <w:tcW w:w="425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90 Kč/den</w:t>
            </w:r>
          </w:p>
        </w:tc>
      </w:tr>
      <w:tr w:rsidR="008D1C17" w:rsidRPr="008D1C17" w:rsidTr="00964532">
        <w:tc>
          <w:tcPr>
            <w:tcW w:w="425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obytný automobil</w:t>
            </w:r>
          </w:p>
        </w:tc>
        <w:tc>
          <w:tcPr>
            <w:tcW w:w="425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130 Kč/den</w:t>
            </w:r>
          </w:p>
        </w:tc>
      </w:tr>
      <w:tr w:rsidR="008D1C17" w:rsidRPr="008D1C17" w:rsidTr="00964532">
        <w:tc>
          <w:tcPr>
            <w:tcW w:w="425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obytný přívěs</w:t>
            </w:r>
          </w:p>
        </w:tc>
        <w:tc>
          <w:tcPr>
            <w:tcW w:w="425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100 Kč/den</w:t>
            </w:r>
          </w:p>
        </w:tc>
      </w:tr>
      <w:tr w:rsidR="008D1C17" w:rsidRPr="008D1C17" w:rsidTr="00964532">
        <w:tc>
          <w:tcPr>
            <w:tcW w:w="425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osobní automobil</w:t>
            </w:r>
          </w:p>
        </w:tc>
        <w:tc>
          <w:tcPr>
            <w:tcW w:w="425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50 Kč/den</w:t>
            </w:r>
          </w:p>
        </w:tc>
      </w:tr>
      <w:tr w:rsidR="008D1C17" w:rsidRPr="008D1C17" w:rsidTr="00964532">
        <w:tc>
          <w:tcPr>
            <w:tcW w:w="425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motocykl</w:t>
            </w:r>
          </w:p>
        </w:tc>
        <w:tc>
          <w:tcPr>
            <w:tcW w:w="425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30 Kč/den</w:t>
            </w:r>
          </w:p>
        </w:tc>
      </w:tr>
      <w:tr w:rsidR="008D1C17" w:rsidRPr="008D1C17" w:rsidTr="00964532">
        <w:tc>
          <w:tcPr>
            <w:tcW w:w="425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proofErr w:type="spellStart"/>
            <w:r w:rsidRPr="008D1C17">
              <w:rPr>
                <w:rFonts w:ascii="Times New Roman" w:hAnsi="Times New Roman"/>
                <w:lang w:val="cs-CZ"/>
              </w:rPr>
              <w:t>elektro</w:t>
            </w:r>
            <w:proofErr w:type="spellEnd"/>
            <w:r w:rsidRPr="008D1C17">
              <w:rPr>
                <w:rFonts w:ascii="Times New Roman" w:hAnsi="Times New Roman"/>
                <w:lang w:val="cs-CZ"/>
              </w:rPr>
              <w:t>-přípojka</w:t>
            </w:r>
          </w:p>
        </w:tc>
        <w:tc>
          <w:tcPr>
            <w:tcW w:w="425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80 Kč/den</w:t>
            </w:r>
          </w:p>
        </w:tc>
      </w:tr>
      <w:tr w:rsidR="008D1C17" w:rsidRPr="008D1C17" w:rsidTr="00964532">
        <w:tc>
          <w:tcPr>
            <w:tcW w:w="425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bazén (platí pouze pro stany a karavany)</w:t>
            </w:r>
          </w:p>
        </w:tc>
        <w:tc>
          <w:tcPr>
            <w:tcW w:w="425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40 Kč/den</w:t>
            </w:r>
          </w:p>
        </w:tc>
      </w:tr>
    </w:tbl>
    <w:p w:rsidR="008D1C17" w:rsidRPr="008D1C17" w:rsidRDefault="008D1C17" w:rsidP="008D1C17">
      <w:pPr>
        <w:jc w:val="both"/>
        <w:rPr>
          <w:rFonts w:ascii="Times New Roman" w:hAnsi="Times New Roman"/>
          <w:lang w:val="cs-CZ"/>
        </w:rPr>
      </w:pPr>
    </w:p>
    <w:p w:rsidR="008D1C17" w:rsidRPr="008D1C17" w:rsidRDefault="008D1C17" w:rsidP="008D1C17">
      <w:pPr>
        <w:jc w:val="both"/>
        <w:rPr>
          <w:rFonts w:ascii="Times New Roman" w:hAnsi="Times New Roman"/>
          <w:lang w:val="cs-CZ"/>
        </w:rPr>
      </w:pPr>
      <w:r w:rsidRPr="008D1C17">
        <w:rPr>
          <w:rFonts w:ascii="Times New Roman" w:hAnsi="Times New Roman"/>
          <w:lang w:val="cs-CZ"/>
        </w:rPr>
        <w:t>Poplatky za psa (pouze malá plemena do 6 kg)</w:t>
      </w:r>
    </w:p>
    <w:tbl>
      <w:tblPr>
        <w:tblStyle w:val="Mkatabulky"/>
        <w:tblW w:w="0" w:type="auto"/>
        <w:tblLook w:val="04A0"/>
      </w:tblPr>
      <w:tblGrid>
        <w:gridCol w:w="4258"/>
        <w:gridCol w:w="4258"/>
      </w:tblGrid>
      <w:tr w:rsidR="008D1C17" w:rsidRPr="008D1C17" w:rsidTr="00964532">
        <w:tc>
          <w:tcPr>
            <w:tcW w:w="425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pes v apartmánu</w:t>
            </w:r>
          </w:p>
        </w:tc>
        <w:tc>
          <w:tcPr>
            <w:tcW w:w="425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100 Kč/den</w:t>
            </w:r>
          </w:p>
        </w:tc>
      </w:tr>
      <w:tr w:rsidR="008D1C17" w:rsidRPr="008D1C17" w:rsidTr="00964532">
        <w:tc>
          <w:tcPr>
            <w:tcW w:w="425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pes v campu</w:t>
            </w:r>
          </w:p>
        </w:tc>
        <w:tc>
          <w:tcPr>
            <w:tcW w:w="4258" w:type="dxa"/>
          </w:tcPr>
          <w:p w:rsidR="008D1C17" w:rsidRPr="008D1C17" w:rsidRDefault="008D1C17" w:rsidP="00964532">
            <w:pPr>
              <w:jc w:val="both"/>
              <w:rPr>
                <w:rFonts w:ascii="Times New Roman" w:hAnsi="Times New Roman"/>
                <w:lang w:val="cs-CZ"/>
              </w:rPr>
            </w:pPr>
            <w:r w:rsidRPr="008D1C17">
              <w:rPr>
                <w:rFonts w:ascii="Times New Roman" w:hAnsi="Times New Roman"/>
                <w:lang w:val="cs-CZ"/>
              </w:rPr>
              <w:t>80 Kč/den</w:t>
            </w:r>
          </w:p>
        </w:tc>
      </w:tr>
    </w:tbl>
    <w:p w:rsidR="008D1C17" w:rsidRPr="008D1C17" w:rsidRDefault="008D1C17" w:rsidP="008D1C17">
      <w:pPr>
        <w:jc w:val="both"/>
        <w:rPr>
          <w:rFonts w:ascii="Times New Roman" w:hAnsi="Times New Roman"/>
          <w:lang w:val="cs-CZ"/>
        </w:rPr>
      </w:pPr>
    </w:p>
    <w:p w:rsidR="008D1C17" w:rsidRPr="008D1C17" w:rsidRDefault="008D1C17" w:rsidP="008D1C17">
      <w:pPr>
        <w:jc w:val="both"/>
        <w:rPr>
          <w:rFonts w:ascii="Times New Roman" w:hAnsi="Times New Roman"/>
          <w:i/>
          <w:lang w:val="cs-CZ"/>
        </w:rPr>
      </w:pPr>
      <w:r w:rsidRPr="008D1C17">
        <w:rPr>
          <w:rFonts w:ascii="Times New Roman" w:hAnsi="Times New Roman"/>
          <w:i/>
          <w:lang w:val="cs-CZ"/>
        </w:rPr>
        <w:t>Poplatek obecnímu úřadu: 9 Kč/nocleh za osobu nad 18 let</w:t>
      </w:r>
    </w:p>
    <w:p w:rsidR="00BA33C1" w:rsidRPr="008D1C17" w:rsidRDefault="00BA33C1">
      <w:pPr>
        <w:rPr>
          <w:rFonts w:ascii="Times New Roman" w:hAnsi="Times New Roman"/>
        </w:rPr>
      </w:pPr>
    </w:p>
    <w:sectPr w:rsidR="00BA33C1" w:rsidRPr="008D1C17" w:rsidSect="00BA3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verage Sans">
    <w:altName w:val="Corbel"/>
    <w:charset w:val="00"/>
    <w:family w:val="auto"/>
    <w:pitch w:val="variable"/>
    <w:sig w:usb0="00000001" w:usb1="50002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D1C17"/>
    <w:rsid w:val="006020BA"/>
    <w:rsid w:val="008D1C17"/>
    <w:rsid w:val="009E2641"/>
    <w:rsid w:val="00BA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C17"/>
    <w:pPr>
      <w:spacing w:after="0" w:line="240" w:lineRule="auto"/>
    </w:pPr>
    <w:rPr>
      <w:rFonts w:ascii="Average Sans" w:eastAsiaTheme="minorEastAsia" w:hAnsi="Average Sans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D1C17"/>
    <w:pPr>
      <w:spacing w:after="0" w:line="240" w:lineRule="auto"/>
    </w:pPr>
    <w:rPr>
      <w:rFonts w:ascii="Average Sans" w:eastAsiaTheme="minorEastAsia" w:hAnsi="Average Sans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2014-08-15T10:15:00Z</dcterms:created>
  <dcterms:modified xsi:type="dcterms:W3CDTF">2014-08-15T10:17:00Z</dcterms:modified>
</cp:coreProperties>
</file>